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37468" w14:textId="77777777" w:rsidR="001975EF" w:rsidRDefault="00473307">
      <w:pPr>
        <w:rPr>
          <w:rFonts w:ascii="Georgia" w:eastAsia="Georgia" w:hAnsi="Georgia" w:cs="Georgia"/>
          <w:sz w:val="24"/>
          <w:szCs w:val="24"/>
        </w:rPr>
      </w:pPr>
      <w:bookmarkStart w:id="0" w:name="_GoBack"/>
      <w:bookmarkEnd w:id="0"/>
      <w:r>
        <w:rPr>
          <w:noProof/>
          <w:lang w:val="en-US"/>
        </w:rPr>
        <w:drawing>
          <wp:anchor distT="114300" distB="114300" distL="114300" distR="114300" simplePos="0" relativeHeight="251658240" behindDoc="0" locked="0" layoutInCell="1" hidden="0" allowOverlap="1" wp14:anchorId="5B0DB368" wp14:editId="37A87B57">
            <wp:simplePos x="0" y="0"/>
            <wp:positionH relativeFrom="column">
              <wp:posOffset>4210050</wp:posOffset>
            </wp:positionH>
            <wp:positionV relativeFrom="paragraph">
              <wp:posOffset>114300</wp:posOffset>
            </wp:positionV>
            <wp:extent cx="1728788" cy="14382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728788" cy="1438275"/>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55909B49" wp14:editId="27A221D4">
            <wp:simplePos x="0" y="0"/>
            <wp:positionH relativeFrom="column">
              <wp:posOffset>-466724</wp:posOffset>
            </wp:positionH>
            <wp:positionV relativeFrom="paragraph">
              <wp:posOffset>114300</wp:posOffset>
            </wp:positionV>
            <wp:extent cx="3190875" cy="3252788"/>
            <wp:effectExtent l="0" t="0" r="0" b="0"/>
            <wp:wrapSquare wrapText="bothSides" distT="114300" distB="114300" distL="114300" distR="114300"/>
            <wp:docPr id="4" name="image1.jpg" descr="Related image"/>
            <wp:cNvGraphicFramePr/>
            <a:graphic xmlns:a="http://schemas.openxmlformats.org/drawingml/2006/main">
              <a:graphicData uri="http://schemas.openxmlformats.org/drawingml/2006/picture">
                <pic:pic xmlns:pic="http://schemas.openxmlformats.org/drawingml/2006/picture">
                  <pic:nvPicPr>
                    <pic:cNvPr id="0" name="image1.jpg" descr="Related image"/>
                    <pic:cNvPicPr preferRelativeResize="0"/>
                  </pic:nvPicPr>
                  <pic:blipFill>
                    <a:blip r:embed="rId7"/>
                    <a:srcRect/>
                    <a:stretch>
                      <a:fillRect/>
                    </a:stretch>
                  </pic:blipFill>
                  <pic:spPr>
                    <a:xfrm>
                      <a:off x="0" y="0"/>
                      <a:ext cx="3190875" cy="3252788"/>
                    </a:xfrm>
                    <a:prstGeom prst="rect">
                      <a:avLst/>
                    </a:prstGeom>
                    <a:ln/>
                  </pic:spPr>
                </pic:pic>
              </a:graphicData>
            </a:graphic>
          </wp:anchor>
        </w:drawing>
      </w:r>
    </w:p>
    <w:p w14:paraId="1075AFFC" w14:textId="77777777" w:rsidR="001975EF" w:rsidRDefault="001975EF">
      <w:pPr>
        <w:ind w:left="2160" w:firstLine="720"/>
        <w:jc w:val="right"/>
        <w:rPr>
          <w:rFonts w:ascii="Georgia" w:eastAsia="Georgia" w:hAnsi="Georgia" w:cs="Georgia"/>
          <w:sz w:val="24"/>
          <w:szCs w:val="24"/>
        </w:rPr>
      </w:pPr>
    </w:p>
    <w:p w14:paraId="0DED0B73" w14:textId="77777777" w:rsidR="001975EF" w:rsidRDefault="001975EF">
      <w:pPr>
        <w:ind w:left="2160" w:firstLine="720"/>
        <w:jc w:val="right"/>
        <w:rPr>
          <w:rFonts w:ascii="Georgia" w:eastAsia="Georgia" w:hAnsi="Georgia" w:cs="Georgia"/>
          <w:sz w:val="24"/>
          <w:szCs w:val="24"/>
        </w:rPr>
      </w:pPr>
    </w:p>
    <w:p w14:paraId="59DCF765" w14:textId="77777777" w:rsidR="001975EF" w:rsidRDefault="001975EF">
      <w:pPr>
        <w:ind w:left="2160" w:firstLine="720"/>
        <w:jc w:val="right"/>
        <w:rPr>
          <w:rFonts w:ascii="Georgia" w:eastAsia="Georgia" w:hAnsi="Georgia" w:cs="Georgia"/>
          <w:sz w:val="24"/>
          <w:szCs w:val="24"/>
        </w:rPr>
      </w:pPr>
    </w:p>
    <w:p w14:paraId="0D0BB583" w14:textId="77777777" w:rsidR="001975EF" w:rsidRDefault="001975EF">
      <w:pPr>
        <w:ind w:left="2160" w:firstLine="720"/>
        <w:jc w:val="right"/>
        <w:rPr>
          <w:rFonts w:ascii="Georgia" w:eastAsia="Georgia" w:hAnsi="Georgia" w:cs="Georgia"/>
          <w:sz w:val="24"/>
          <w:szCs w:val="24"/>
        </w:rPr>
      </w:pPr>
    </w:p>
    <w:p w14:paraId="153F1193" w14:textId="77777777" w:rsidR="001975EF" w:rsidRDefault="001975EF">
      <w:pPr>
        <w:ind w:left="2160" w:firstLine="720"/>
        <w:jc w:val="right"/>
        <w:rPr>
          <w:rFonts w:ascii="Georgia" w:eastAsia="Georgia" w:hAnsi="Georgia" w:cs="Georgia"/>
          <w:sz w:val="24"/>
          <w:szCs w:val="24"/>
        </w:rPr>
      </w:pPr>
    </w:p>
    <w:p w14:paraId="2F91E39C" w14:textId="77777777" w:rsidR="001975EF" w:rsidRDefault="001975EF">
      <w:pPr>
        <w:ind w:left="2160" w:firstLine="720"/>
        <w:jc w:val="right"/>
        <w:rPr>
          <w:rFonts w:ascii="Georgia" w:eastAsia="Georgia" w:hAnsi="Georgia" w:cs="Georgia"/>
          <w:sz w:val="24"/>
          <w:szCs w:val="24"/>
        </w:rPr>
      </w:pPr>
    </w:p>
    <w:p w14:paraId="0AD59BC9" w14:textId="77777777" w:rsidR="009848D2" w:rsidRDefault="00473307" w:rsidP="009848D2">
      <w:pPr>
        <w:pStyle w:val="NormalWeb"/>
        <w:spacing w:before="0" w:beforeAutospacing="0" w:after="0" w:afterAutospacing="0"/>
        <w:ind w:left="2160"/>
        <w:jc w:val="right"/>
        <w:rPr>
          <w:rFonts w:ascii="Georgia" w:eastAsia="Georgia" w:hAnsi="Georgia" w:cs="Georgia"/>
          <w:sz w:val="28"/>
          <w:szCs w:val="28"/>
          <w:lang w:val="es-419"/>
        </w:rPr>
      </w:pPr>
      <w:r w:rsidRPr="009848D2">
        <w:rPr>
          <w:rFonts w:ascii="Georgia" w:eastAsia="Georgia" w:hAnsi="Georgia" w:cs="Georgia"/>
          <w:lang w:val="es-419"/>
        </w:rPr>
        <w:t xml:space="preserve">   </w:t>
      </w:r>
      <w:r w:rsidRPr="009848D2">
        <w:rPr>
          <w:rFonts w:ascii="Georgia" w:eastAsia="Georgia" w:hAnsi="Georgia" w:cs="Georgia"/>
          <w:lang w:val="es-419"/>
        </w:rPr>
        <w:tab/>
      </w:r>
      <w:r w:rsidRPr="009848D2">
        <w:rPr>
          <w:rFonts w:ascii="Georgia" w:eastAsia="Georgia" w:hAnsi="Georgia" w:cs="Georgia"/>
          <w:lang w:val="es-419"/>
        </w:rPr>
        <w:tab/>
      </w:r>
      <w:r w:rsidRPr="009848D2">
        <w:rPr>
          <w:rFonts w:ascii="Georgia" w:eastAsia="Georgia" w:hAnsi="Georgia" w:cs="Georgia"/>
          <w:lang w:val="es-419"/>
        </w:rPr>
        <w:tab/>
      </w:r>
      <w:r w:rsidRPr="009848D2">
        <w:rPr>
          <w:rFonts w:ascii="Georgia" w:eastAsia="Georgia" w:hAnsi="Georgia" w:cs="Georgia"/>
          <w:sz w:val="28"/>
          <w:szCs w:val="28"/>
          <w:lang w:val="es-419"/>
        </w:rPr>
        <w:t xml:space="preserve">  </w:t>
      </w:r>
    </w:p>
    <w:p w14:paraId="3FC625C4" w14:textId="77777777" w:rsidR="009848D2" w:rsidRPr="009848D2" w:rsidRDefault="009848D2" w:rsidP="009848D2">
      <w:pPr>
        <w:pStyle w:val="NormalWeb"/>
        <w:spacing w:before="0" w:beforeAutospacing="0" w:after="0" w:afterAutospacing="0"/>
        <w:ind w:left="2160"/>
        <w:jc w:val="right"/>
        <w:rPr>
          <w:lang w:val="es-419"/>
        </w:rPr>
      </w:pPr>
      <w:r w:rsidRPr="009848D2">
        <w:rPr>
          <w:rFonts w:ascii="Georgia" w:hAnsi="Georgia"/>
          <w:color w:val="000000"/>
          <w:sz w:val="28"/>
          <w:szCs w:val="28"/>
          <w:lang w:val="es-419"/>
        </w:rPr>
        <w:t>Escuelas públicas de Haverhill</w:t>
      </w:r>
    </w:p>
    <w:p w14:paraId="2FA3AF70" w14:textId="77777777" w:rsidR="009848D2" w:rsidRPr="009848D2" w:rsidRDefault="009848D2" w:rsidP="009848D2">
      <w:pPr>
        <w:pStyle w:val="NormalWeb"/>
        <w:spacing w:before="0" w:beforeAutospacing="0" w:after="0" w:afterAutospacing="0"/>
        <w:jc w:val="right"/>
        <w:rPr>
          <w:lang w:val="es-419"/>
        </w:rPr>
      </w:pPr>
      <w:r w:rsidRPr="009848D2">
        <w:rPr>
          <w:rFonts w:ascii="Georgia" w:hAnsi="Georgia"/>
          <w:color w:val="000000"/>
          <w:sz w:val="28"/>
          <w:szCs w:val="28"/>
          <w:lang w:val="es-419"/>
        </w:rPr>
        <w:t>      </w:t>
      </w:r>
      <w:r w:rsidRPr="009848D2">
        <w:rPr>
          <w:rStyle w:val="apple-tab-span"/>
          <w:rFonts w:ascii="Georgia" w:hAnsi="Georgia"/>
          <w:color w:val="000000"/>
          <w:sz w:val="28"/>
          <w:szCs w:val="28"/>
          <w:lang w:val="es-419"/>
        </w:rPr>
        <w:tab/>
      </w:r>
      <w:r w:rsidRPr="009848D2">
        <w:rPr>
          <w:rFonts w:ascii="Georgia" w:hAnsi="Georgia"/>
          <w:color w:val="000000"/>
          <w:sz w:val="28"/>
          <w:szCs w:val="28"/>
          <w:lang w:val="es-419"/>
        </w:rPr>
        <w:t>4 Summer St.</w:t>
      </w:r>
    </w:p>
    <w:p w14:paraId="358E305C" w14:textId="77777777" w:rsidR="009848D2" w:rsidRDefault="009848D2" w:rsidP="009848D2">
      <w:pPr>
        <w:pStyle w:val="NormalWeb"/>
        <w:spacing w:before="0" w:beforeAutospacing="0" w:after="0" w:afterAutospacing="0"/>
        <w:jc w:val="right"/>
      </w:pPr>
      <w:r w:rsidRPr="009848D2">
        <w:rPr>
          <w:rFonts w:ascii="Georgia" w:hAnsi="Georgia"/>
          <w:color w:val="000000"/>
          <w:sz w:val="28"/>
          <w:szCs w:val="28"/>
          <w:lang w:val="es-419"/>
        </w:rPr>
        <w:t>       </w:t>
      </w:r>
      <w:r w:rsidRPr="009848D2">
        <w:rPr>
          <w:rStyle w:val="apple-tab-span"/>
          <w:rFonts w:ascii="Georgia" w:hAnsi="Georgia"/>
          <w:color w:val="000000"/>
          <w:sz w:val="28"/>
          <w:szCs w:val="28"/>
          <w:lang w:val="es-419"/>
        </w:rPr>
        <w:tab/>
      </w:r>
      <w:r>
        <w:rPr>
          <w:rFonts w:ascii="Georgia" w:hAnsi="Georgia"/>
          <w:color w:val="000000"/>
          <w:sz w:val="28"/>
          <w:szCs w:val="28"/>
        </w:rPr>
        <w:t>Haverhill MA 01830</w:t>
      </w:r>
    </w:p>
    <w:p w14:paraId="2AE1F6A4" w14:textId="77777777" w:rsidR="009848D2" w:rsidRDefault="009848D2" w:rsidP="009848D2">
      <w:pPr>
        <w:pStyle w:val="NormalWeb"/>
        <w:spacing w:before="0" w:beforeAutospacing="0" w:after="0" w:afterAutospacing="0"/>
        <w:jc w:val="right"/>
      </w:pPr>
      <w:r>
        <w:rPr>
          <w:rFonts w:ascii="Georgia" w:hAnsi="Georgia"/>
          <w:color w:val="000000"/>
          <w:sz w:val="28"/>
          <w:szCs w:val="28"/>
        </w:rPr>
        <w:t>       </w:t>
      </w:r>
      <w:r>
        <w:rPr>
          <w:rStyle w:val="apple-tab-span"/>
          <w:rFonts w:ascii="Georgia" w:hAnsi="Georgia"/>
          <w:color w:val="000000"/>
          <w:sz w:val="28"/>
          <w:szCs w:val="28"/>
        </w:rPr>
        <w:tab/>
      </w:r>
      <w:r>
        <w:rPr>
          <w:rFonts w:ascii="Georgia" w:hAnsi="Georgia"/>
          <w:color w:val="000000"/>
          <w:sz w:val="28"/>
          <w:szCs w:val="28"/>
        </w:rPr>
        <w:t>978-374-3400</w:t>
      </w:r>
    </w:p>
    <w:p w14:paraId="39BFB46A" w14:textId="77777777" w:rsidR="001975EF" w:rsidRDefault="00473307">
      <w:pPr>
        <w:shd w:val="clear" w:color="auto" w:fill="FFFFFF"/>
        <w:spacing w:after="300"/>
        <w:rPr>
          <w:rFonts w:ascii="Georgia" w:eastAsia="Georgia" w:hAnsi="Georgia" w:cs="Georgia"/>
          <w:sz w:val="28"/>
          <w:szCs w:val="28"/>
        </w:rPr>
      </w:pPr>
      <w:r>
        <w:rPr>
          <w:noProof/>
          <w:lang w:val="en-US"/>
        </w:rPr>
        <w:drawing>
          <wp:anchor distT="114300" distB="114300" distL="114300" distR="114300" simplePos="0" relativeHeight="251660288" behindDoc="0" locked="0" layoutInCell="1" hidden="0" allowOverlap="1" wp14:anchorId="11F8817C" wp14:editId="058C1FC2">
            <wp:simplePos x="0" y="0"/>
            <wp:positionH relativeFrom="column">
              <wp:posOffset>19051</wp:posOffset>
            </wp:positionH>
            <wp:positionV relativeFrom="paragraph">
              <wp:posOffset>2724150</wp:posOffset>
            </wp:positionV>
            <wp:extent cx="1809750" cy="1624013"/>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809750" cy="1624013"/>
                    </a:xfrm>
                    <a:prstGeom prst="rect">
                      <a:avLst/>
                    </a:prstGeom>
                    <a:ln/>
                  </pic:spPr>
                </pic:pic>
              </a:graphicData>
            </a:graphic>
          </wp:anchor>
        </w:drawing>
      </w:r>
    </w:p>
    <w:p w14:paraId="0A792140" w14:textId="77777777" w:rsidR="00857777" w:rsidRPr="00857777" w:rsidRDefault="00A71C37" w:rsidP="00857777">
      <w:pPr>
        <w:shd w:val="clear" w:color="auto" w:fill="FFFFFF"/>
        <w:spacing w:after="300"/>
        <w:rPr>
          <w:rFonts w:ascii="Georgia" w:hAnsi="Georgia"/>
          <w:color w:val="000000"/>
          <w:lang w:val="es-419"/>
        </w:rPr>
      </w:pPr>
      <w:r w:rsidRPr="00A71C37">
        <w:rPr>
          <w:rFonts w:ascii="Georgia" w:hAnsi="Georgia"/>
          <w:b/>
          <w:bCs/>
          <w:color w:val="000000"/>
          <w:lang w:val="es-419"/>
        </w:rPr>
        <w:t>¿Quién es ALICE?</w:t>
      </w:r>
      <w:r w:rsidRPr="00A71C37">
        <w:rPr>
          <w:rFonts w:ascii="Georgia" w:hAnsi="Georgia"/>
          <w:color w:val="000000"/>
          <w:lang w:val="es-419"/>
        </w:rPr>
        <w:t>  ALICE comenzó como una pequeña empresa de entrenamiento en la seguridad escolar. ALICE se ha dedicado a promover estrategias proactivas para mejorar las posibilidades de supervivencia durante un evento de un tirador activo. Desde entonces han trabajado con cientos de miles de personas en la</w:t>
      </w:r>
      <w:hyperlink r:id="rId9" w:history="1">
        <w:r w:rsidRPr="00A71C37">
          <w:rPr>
            <w:rStyle w:val="Hyperlink"/>
            <w:rFonts w:ascii="Georgia" w:hAnsi="Georgia"/>
            <w:color w:val="000000"/>
            <w:lang w:val="es-419"/>
          </w:rPr>
          <w:t xml:space="preserve"> </w:t>
        </w:r>
        <w:r w:rsidRPr="00A71C37">
          <w:rPr>
            <w:rStyle w:val="Hyperlink"/>
            <w:rFonts w:ascii="Georgia" w:hAnsi="Georgia"/>
            <w:color w:val="CD2026"/>
            <w:lang w:val="es-419"/>
          </w:rPr>
          <w:t>Policía / LE</w:t>
        </w:r>
      </w:hyperlink>
      <w:r w:rsidRPr="00A71C37">
        <w:rPr>
          <w:rFonts w:ascii="Georgia" w:hAnsi="Georgia"/>
          <w:color w:val="000000"/>
          <w:lang w:val="es-419"/>
        </w:rPr>
        <w:t xml:space="preserve">, </w:t>
      </w:r>
      <w:hyperlink r:id="rId10" w:history="1">
        <w:r w:rsidRPr="00A71C37">
          <w:rPr>
            <w:rStyle w:val="Hyperlink"/>
            <w:rFonts w:ascii="Georgia" w:hAnsi="Georgia"/>
            <w:color w:val="000000"/>
            <w:lang w:val="es-419"/>
          </w:rPr>
          <w:t> </w:t>
        </w:r>
        <w:r w:rsidRPr="00A71C37">
          <w:rPr>
            <w:rStyle w:val="Hyperlink"/>
            <w:rFonts w:ascii="Georgia" w:hAnsi="Georgia"/>
            <w:color w:val="CD2026"/>
            <w:lang w:val="es-419"/>
          </w:rPr>
          <w:t>Escuelas K-12</w:t>
        </w:r>
      </w:hyperlink>
      <w:r w:rsidRPr="00A71C37">
        <w:rPr>
          <w:rFonts w:ascii="Georgia" w:hAnsi="Georgia"/>
          <w:color w:val="000000"/>
          <w:lang w:val="es-419"/>
        </w:rPr>
        <w:t>,</w:t>
      </w:r>
      <w:hyperlink r:id="rId11" w:history="1">
        <w:r w:rsidRPr="00A71C37">
          <w:rPr>
            <w:rStyle w:val="Hyperlink"/>
            <w:rFonts w:ascii="Georgia" w:hAnsi="Georgia"/>
            <w:color w:val="000000"/>
            <w:lang w:val="es-419"/>
          </w:rPr>
          <w:t xml:space="preserve"> </w:t>
        </w:r>
        <w:r w:rsidRPr="00A71C37">
          <w:rPr>
            <w:rStyle w:val="Hyperlink"/>
            <w:rFonts w:ascii="Georgia" w:hAnsi="Georgia"/>
            <w:color w:val="CD2026"/>
            <w:lang w:val="es-419"/>
          </w:rPr>
          <w:t>Cuidado de salud</w:t>
        </w:r>
      </w:hyperlink>
      <w:r w:rsidRPr="00A71C37">
        <w:rPr>
          <w:rFonts w:ascii="Georgia" w:hAnsi="Georgia"/>
          <w:color w:val="000000"/>
          <w:lang w:val="es-419"/>
        </w:rPr>
        <w:t>,</w:t>
      </w:r>
      <w:hyperlink r:id="rId12" w:history="1">
        <w:r w:rsidRPr="00A71C37">
          <w:rPr>
            <w:rStyle w:val="Hyperlink"/>
            <w:rFonts w:ascii="Georgia" w:hAnsi="Georgia"/>
            <w:color w:val="000000"/>
            <w:lang w:val="es-419"/>
          </w:rPr>
          <w:t xml:space="preserve"> </w:t>
        </w:r>
        <w:r w:rsidRPr="00A71C37">
          <w:rPr>
            <w:rStyle w:val="Hyperlink"/>
            <w:rFonts w:ascii="Georgia" w:hAnsi="Georgia"/>
            <w:color w:val="CD2026"/>
            <w:lang w:val="es-419"/>
          </w:rPr>
          <w:t>Educación superior</w:t>
        </w:r>
      </w:hyperlink>
      <w:r w:rsidRPr="00A71C37">
        <w:rPr>
          <w:rFonts w:ascii="Georgia" w:hAnsi="Georgia"/>
          <w:color w:val="000000"/>
          <w:lang w:val="es-419"/>
        </w:rPr>
        <w:t>,</w:t>
      </w:r>
      <w:hyperlink r:id="rId13" w:history="1">
        <w:r w:rsidRPr="00A71C37">
          <w:rPr>
            <w:rStyle w:val="Hyperlink"/>
            <w:rFonts w:ascii="Georgia" w:hAnsi="Georgia"/>
            <w:color w:val="000000"/>
            <w:lang w:val="es-419"/>
          </w:rPr>
          <w:t xml:space="preserve"> </w:t>
        </w:r>
        <w:r w:rsidRPr="00A71C37">
          <w:rPr>
            <w:rStyle w:val="Hyperlink"/>
            <w:rFonts w:ascii="Georgia" w:hAnsi="Georgia"/>
            <w:color w:val="CD2026"/>
            <w:lang w:val="es-419"/>
          </w:rPr>
          <w:t>Negocios</w:t>
        </w:r>
      </w:hyperlink>
      <w:r w:rsidRPr="00A71C37">
        <w:rPr>
          <w:rFonts w:ascii="Georgia" w:hAnsi="Georgia"/>
          <w:color w:val="000000"/>
          <w:lang w:val="es-419"/>
        </w:rPr>
        <w:t>,</w:t>
      </w:r>
      <w:hyperlink r:id="rId14" w:history="1">
        <w:r w:rsidRPr="00A71C37">
          <w:rPr>
            <w:rStyle w:val="Hyperlink"/>
            <w:rFonts w:ascii="Georgia" w:hAnsi="Georgia"/>
            <w:color w:val="000000"/>
            <w:lang w:val="es-419"/>
          </w:rPr>
          <w:t xml:space="preserve"> </w:t>
        </w:r>
        <w:r w:rsidRPr="00A71C37">
          <w:rPr>
            <w:rStyle w:val="Hyperlink"/>
            <w:rFonts w:ascii="Georgia" w:hAnsi="Georgia"/>
            <w:color w:val="CD2026"/>
            <w:lang w:val="es-419"/>
          </w:rPr>
          <w:t>Gobierno</w:t>
        </w:r>
      </w:hyperlink>
      <w:r w:rsidRPr="00A71C37">
        <w:rPr>
          <w:rFonts w:ascii="Georgia" w:hAnsi="Georgia"/>
          <w:color w:val="000000"/>
          <w:lang w:val="es-419"/>
        </w:rPr>
        <w:t xml:space="preserve"> y</w:t>
      </w:r>
      <w:hyperlink r:id="rId15" w:history="1">
        <w:r w:rsidRPr="00A71C37">
          <w:rPr>
            <w:rStyle w:val="Hyperlink"/>
            <w:rFonts w:ascii="Georgia" w:hAnsi="Georgia"/>
            <w:color w:val="000000"/>
            <w:lang w:val="es-419"/>
          </w:rPr>
          <w:t xml:space="preserve"> </w:t>
        </w:r>
        <w:r w:rsidRPr="00A71C37">
          <w:rPr>
            <w:rStyle w:val="Hyperlink"/>
            <w:rFonts w:ascii="Georgia" w:hAnsi="Georgia"/>
            <w:color w:val="C00000"/>
            <w:lang w:val="es-419"/>
          </w:rPr>
          <w:t>organizaciones</w:t>
        </w:r>
        <w:r w:rsidRPr="00A71C37">
          <w:rPr>
            <w:rStyle w:val="Hyperlink"/>
            <w:rFonts w:ascii="Georgia" w:hAnsi="Georgia"/>
            <w:color w:val="CD2026"/>
            <w:lang w:val="es-419"/>
          </w:rPr>
          <w:t xml:space="preserve"> de culto</w:t>
        </w:r>
      </w:hyperlink>
      <w:r w:rsidRPr="00A71C37">
        <w:rPr>
          <w:rFonts w:ascii="Georgia" w:hAnsi="Georgia"/>
          <w:color w:val="CD2026"/>
          <w:lang w:val="es-419"/>
        </w:rPr>
        <w:t xml:space="preserve"> </w:t>
      </w:r>
      <w:r w:rsidRPr="00A71C37">
        <w:rPr>
          <w:rFonts w:ascii="Georgia" w:hAnsi="Georgia"/>
          <w:color w:val="000000"/>
          <w:lang w:val="es-419"/>
        </w:rPr>
        <w:t xml:space="preserve"> y han empoderado a su personal a utilizar a ALICE. ALICE se esfuerza por hacer la diferencia y continuar liderando la evolución en las tácticas de respuesta activa de los tiradores es el núcleo de lo que hace que las soluciones sean muy efectivas. En el ALICE Training Institute, siempre están trabajando para crear nuevas y mejores tácticas. </w:t>
      </w:r>
      <w:r w:rsidR="00A32081">
        <w:rPr>
          <w:rFonts w:ascii="Georgia" w:hAnsi="Georgia"/>
          <w:color w:val="000000"/>
          <w:lang w:val="es-419"/>
        </w:rPr>
        <w:t>L</w:t>
      </w:r>
      <w:r w:rsidR="00A32081" w:rsidRPr="00A71C37">
        <w:rPr>
          <w:rFonts w:ascii="Georgia" w:hAnsi="Georgia"/>
          <w:color w:val="000000"/>
          <w:lang w:val="es-419"/>
        </w:rPr>
        <w:t xml:space="preserve">as clases de entrenamiento de tiradores activos enseñan habilidades </w:t>
      </w:r>
      <w:r w:rsidR="00A32081">
        <w:rPr>
          <w:rFonts w:ascii="Georgia" w:hAnsi="Georgia"/>
          <w:color w:val="000000"/>
          <w:lang w:val="es-419"/>
        </w:rPr>
        <w:t>a</w:t>
      </w:r>
      <w:r w:rsidRPr="00A71C37">
        <w:rPr>
          <w:rFonts w:ascii="Georgia" w:hAnsi="Georgia"/>
          <w:color w:val="000000"/>
          <w:lang w:val="es-419"/>
        </w:rPr>
        <w:t xml:space="preserve"> maestro</w:t>
      </w:r>
      <w:r>
        <w:rPr>
          <w:rFonts w:ascii="Georgia" w:hAnsi="Georgia"/>
          <w:color w:val="000000"/>
          <w:lang w:val="es-419"/>
        </w:rPr>
        <w:t>s y profesionales de la salud, </w:t>
      </w:r>
      <w:r w:rsidRPr="00A71C37">
        <w:rPr>
          <w:rFonts w:ascii="Georgia" w:hAnsi="Georgia"/>
          <w:color w:val="000000"/>
          <w:lang w:val="es-419"/>
        </w:rPr>
        <w:t xml:space="preserve">hasta </w:t>
      </w:r>
      <w:r w:rsidR="00A32081" w:rsidRPr="00A71C37">
        <w:rPr>
          <w:rFonts w:ascii="Georgia" w:hAnsi="Georgia"/>
          <w:color w:val="000000"/>
          <w:lang w:val="es-419"/>
        </w:rPr>
        <w:t>la policía</w:t>
      </w:r>
      <w:r w:rsidR="00A32081">
        <w:rPr>
          <w:rFonts w:ascii="Georgia" w:hAnsi="Georgia"/>
          <w:color w:val="000000"/>
          <w:lang w:val="es-419"/>
        </w:rPr>
        <w:t xml:space="preserve"> y los ciudadanos</w:t>
      </w:r>
      <w:r w:rsidRPr="00A71C37">
        <w:rPr>
          <w:rFonts w:ascii="Georgia" w:hAnsi="Georgia"/>
          <w:color w:val="000000"/>
          <w:lang w:val="es-419"/>
        </w:rPr>
        <w:t xml:space="preserve">, que mejoran sus posibilidades de supervivencia en cualquier lugar. </w:t>
      </w:r>
    </w:p>
    <w:p w14:paraId="63FD4673" w14:textId="77777777" w:rsidR="00857777" w:rsidRDefault="00857777" w:rsidP="00857777">
      <w:pPr>
        <w:shd w:val="clear" w:color="auto" w:fill="FFFFFF"/>
        <w:spacing w:after="300"/>
        <w:rPr>
          <w:rFonts w:ascii="Georgia" w:eastAsia="Times New Roman" w:hAnsi="Georgia" w:cs="Times New Roman"/>
          <w:color w:val="000000"/>
          <w:sz w:val="24"/>
          <w:szCs w:val="24"/>
          <w:lang w:val="es-419"/>
        </w:rPr>
      </w:pPr>
      <w:r w:rsidRPr="00857777">
        <w:rPr>
          <w:rFonts w:ascii="Georgia" w:eastAsia="Times New Roman" w:hAnsi="Georgia" w:cs="Times New Roman"/>
          <w:b/>
          <w:bCs/>
          <w:color w:val="000000"/>
          <w:sz w:val="24"/>
          <w:szCs w:val="24"/>
          <w:lang w:val="es-419"/>
        </w:rPr>
        <w:t xml:space="preserve">¿Por qué elegimos ALICE? </w:t>
      </w:r>
      <w:r w:rsidRPr="00857777">
        <w:rPr>
          <w:rFonts w:ascii="Georgia" w:eastAsia="Times New Roman" w:hAnsi="Georgia" w:cs="Times New Roman"/>
          <w:color w:val="000000"/>
          <w:sz w:val="24"/>
          <w:szCs w:val="24"/>
          <w:lang w:val="es-419"/>
        </w:rPr>
        <w:t xml:space="preserve">ALICE Training fue el </w:t>
      </w:r>
      <w:r>
        <w:rPr>
          <w:rFonts w:ascii="Georgia" w:eastAsia="Times New Roman" w:hAnsi="Georgia" w:cs="Times New Roman"/>
          <w:color w:val="000000"/>
          <w:sz w:val="24"/>
          <w:szCs w:val="24"/>
          <w:lang w:val="es-419"/>
        </w:rPr>
        <w:t>pionero en el entrenamiento de </w:t>
      </w:r>
      <w:r w:rsidRPr="00857777">
        <w:rPr>
          <w:rFonts w:ascii="Georgia" w:eastAsia="Times New Roman" w:hAnsi="Georgia" w:cs="Times New Roman"/>
          <w:color w:val="000000"/>
          <w:sz w:val="24"/>
          <w:szCs w:val="24"/>
          <w:lang w:val="es-419"/>
        </w:rPr>
        <w:t>preparación de tiradores activos en nuestro país. Fue el primer programa en cuestionar la razonabilidad de las políticas y la capacitación de "solo bloqueo" durante esta situación.</w:t>
      </w:r>
    </w:p>
    <w:p w14:paraId="06849E72" w14:textId="77777777" w:rsidR="00A32081" w:rsidRDefault="00A32081">
      <w:pPr>
        <w:shd w:val="clear" w:color="auto" w:fill="FFFFFF"/>
        <w:spacing w:after="300"/>
        <w:rPr>
          <w:rFonts w:ascii="Georgia" w:hAnsi="Georgia"/>
          <w:b/>
          <w:bCs/>
          <w:color w:val="000000"/>
        </w:rPr>
      </w:pPr>
      <w:r w:rsidRPr="00A32081">
        <w:rPr>
          <w:rFonts w:ascii="Georgia" w:hAnsi="Georgia"/>
          <w:b/>
          <w:bCs/>
          <w:color w:val="000000"/>
          <w:lang w:val="es-419"/>
        </w:rPr>
        <w:t xml:space="preserve">¿Por qué Haverhill necesita ALICE? </w:t>
      </w:r>
      <w:r w:rsidRPr="00A32081">
        <w:rPr>
          <w:rFonts w:ascii="Georgia" w:hAnsi="Georgia"/>
          <w:color w:val="000000"/>
          <w:lang w:val="es-419"/>
        </w:rPr>
        <w:t>¿Por qué cambiar la política de “solo bloqueo” tradicional? Existe un nuevo estándar de atención que enfatiza la necesidad de estrategias proactivas basadas en opciones. Las recomendaciones del gobierno federal y e</w:t>
      </w:r>
      <w:r>
        <w:rPr>
          <w:rFonts w:ascii="Georgia" w:hAnsi="Georgia"/>
          <w:color w:val="000000"/>
          <w:lang w:val="es-419"/>
        </w:rPr>
        <w:t xml:space="preserve">statal, así como las </w:t>
      </w:r>
      <w:r w:rsidRPr="00A32081">
        <w:rPr>
          <w:rFonts w:ascii="Georgia" w:hAnsi="Georgia"/>
          <w:color w:val="000000"/>
          <w:lang w:val="es-419"/>
        </w:rPr>
        <w:t xml:space="preserve">asociaciones policiales apoyan las estrategias de ALICE. ALICE es el modelo sobre el cual se construyeron estas recomendaciones oficiales. Tenemos que darnos cuenta de que un incidente crítico violento puede ocurrir en cualquier momento, en cualquier lugar y por cualquier motivo. Nosotros en Haverhill tenemos la responsabilidad de aquellos bajo nuestro cuidado y empleo de hacer todo lo posible para </w:t>
      </w:r>
      <w:r w:rsidRPr="00A32081">
        <w:rPr>
          <w:rFonts w:ascii="Georgia" w:hAnsi="Georgia"/>
          <w:color w:val="000000"/>
          <w:lang w:val="es-419"/>
        </w:rPr>
        <w:lastRenderedPageBreak/>
        <w:t>prepararlos para estos eventos, no solo en nuestr</w:t>
      </w:r>
      <w:r>
        <w:rPr>
          <w:rFonts w:ascii="Georgia" w:hAnsi="Georgia"/>
          <w:color w:val="000000"/>
          <w:lang w:val="es-419"/>
        </w:rPr>
        <w:t>a ciudad sino</w:t>
      </w:r>
      <w:r w:rsidRPr="00A32081">
        <w:rPr>
          <w:rFonts w:ascii="Georgia" w:hAnsi="Georgia"/>
          <w:color w:val="000000"/>
          <w:lang w:val="es-419"/>
        </w:rPr>
        <w:t xml:space="preserve"> donde sea que se encuentren en el futuro.  </w:t>
      </w:r>
      <w:r>
        <w:rPr>
          <w:rFonts w:ascii="Georgia" w:hAnsi="Georgia"/>
          <w:b/>
          <w:bCs/>
          <w:color w:val="000000"/>
        </w:rPr>
        <w:t>PROACTIVIDAD VS REACTIVIDAD</w:t>
      </w:r>
    </w:p>
    <w:p w14:paraId="28BF27C6" w14:textId="77777777" w:rsidR="001975EF" w:rsidRPr="000A6A8B" w:rsidRDefault="00A32081">
      <w:pPr>
        <w:shd w:val="clear" w:color="auto" w:fill="FFFFFF"/>
        <w:spacing w:after="300"/>
        <w:rPr>
          <w:rFonts w:ascii="Georgia" w:eastAsia="Georgia" w:hAnsi="Georgia" w:cs="Georgia"/>
          <w:sz w:val="20"/>
          <w:szCs w:val="20"/>
          <w:highlight w:val="white"/>
          <w:lang w:val="es-419"/>
        </w:rPr>
      </w:pPr>
      <w:r w:rsidRPr="000A6A8B">
        <w:rPr>
          <w:rFonts w:ascii="Georgia" w:hAnsi="Georgia"/>
          <w:b/>
          <w:bCs/>
          <w:color w:val="000000"/>
          <w:lang w:val="es-419"/>
        </w:rPr>
        <w:t>¿Esto significa que nuestras escuelas no son seguras?</w:t>
      </w:r>
      <w:r w:rsidRPr="000A6A8B">
        <w:rPr>
          <w:rFonts w:ascii="Georgia" w:hAnsi="Georgia"/>
          <w:color w:val="000000"/>
          <w:lang w:val="es-419"/>
        </w:rPr>
        <w:t>  Las escuelas son algunos de los lugares más seguros para nuestros niños porque la mayoría de las escuelas practican simulacros de evacuación de incendios y medidas de protección contra desastres naturales, pero muchas escuelas no se someten a practicar situaciones de tiradores activos. Para estar preparados para un evento de tirador activo, las escuelas deben capacitar a su personal, estudiantes y familias, según corresponda, en qué esperar y cómo reaccionar. Las mejores prácticas incluyen la participación de los estudiantes en el entrenamiento. Toda la capacitación se realiza en función de la edad del alumno y generalmente se realiza con su maestro a cargo. Esto incluye el uso del libro para niños ALICE Training, "No tengo miedo ... estoy preparado" y el libro de trabajo asociado para maestros.</w:t>
      </w:r>
      <w:r w:rsidR="00473307">
        <w:rPr>
          <w:noProof/>
          <w:lang w:val="en-US"/>
        </w:rPr>
        <w:drawing>
          <wp:anchor distT="114300" distB="114300" distL="114300" distR="114300" simplePos="0" relativeHeight="251661312" behindDoc="0" locked="0" layoutInCell="1" hidden="0" allowOverlap="1" wp14:anchorId="6BAB014F" wp14:editId="1A5E1782">
            <wp:simplePos x="0" y="0"/>
            <wp:positionH relativeFrom="column">
              <wp:posOffset>3614738</wp:posOffset>
            </wp:positionH>
            <wp:positionV relativeFrom="paragraph">
              <wp:posOffset>533400</wp:posOffset>
            </wp:positionV>
            <wp:extent cx="2728913" cy="21526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728913" cy="2152650"/>
                    </a:xfrm>
                    <a:prstGeom prst="rect">
                      <a:avLst/>
                    </a:prstGeom>
                    <a:ln/>
                  </pic:spPr>
                </pic:pic>
              </a:graphicData>
            </a:graphic>
          </wp:anchor>
        </w:drawing>
      </w:r>
    </w:p>
    <w:p w14:paraId="48659EC9" w14:textId="77777777" w:rsidR="001975EF" w:rsidRDefault="000A6A8B">
      <w:pPr>
        <w:rPr>
          <w:rFonts w:ascii="Georgia" w:hAnsi="Georgia"/>
          <w:color w:val="000000"/>
          <w:shd w:val="clear" w:color="auto" w:fill="FFFFFF"/>
          <w:lang w:val="es-419"/>
        </w:rPr>
      </w:pPr>
      <w:r w:rsidRPr="000A6A8B">
        <w:rPr>
          <w:rFonts w:ascii="Georgia" w:hAnsi="Georgia"/>
          <w:b/>
          <w:bCs/>
          <w:color w:val="000000"/>
          <w:shd w:val="clear" w:color="auto" w:fill="FFFFFF"/>
          <w:lang w:val="es-419"/>
        </w:rPr>
        <w:t xml:space="preserve">¿Qué pasa con nuestros estudiantes con necesidades especiales? ¿Tendrán el apoyo que necesitan? </w:t>
      </w:r>
      <w:r w:rsidRPr="000A6A8B">
        <w:rPr>
          <w:rFonts w:ascii="Georgia" w:hAnsi="Georgia"/>
          <w:color w:val="000000"/>
          <w:shd w:val="clear" w:color="auto" w:fill="FFFFFF"/>
          <w:lang w:val="es-419"/>
        </w:rPr>
        <w:t>Como la mayoría de las cuestiones con nuestra población en necesidades especiales, se requerirá planificación y preparativos para satisfacer sus necesidades. En respuesta, solo les pediremos que usen las partes de ALICE que tengan sentido para sus habilidades. Cada escuela tendrá que considerar y utilizar comunicaciones especiales, capacitación y construcción de infraestructura desarrollada para ayudarlos a estar más preparados para estos eventos.</w:t>
      </w:r>
    </w:p>
    <w:p w14:paraId="7D896646" w14:textId="77777777" w:rsidR="000A6A8B" w:rsidRPr="000A6A8B" w:rsidRDefault="000A6A8B">
      <w:pPr>
        <w:rPr>
          <w:rFonts w:ascii="Georgia" w:eastAsia="Georgia" w:hAnsi="Georgia" w:cs="Georgia"/>
          <w:highlight w:val="white"/>
          <w:lang w:val="es-419"/>
        </w:rPr>
      </w:pPr>
    </w:p>
    <w:p w14:paraId="1B2582CB" w14:textId="77777777" w:rsidR="000A6A8B" w:rsidRPr="000A6A8B" w:rsidRDefault="000A6A8B" w:rsidP="000A6A8B">
      <w:pPr>
        <w:pStyle w:val="NormalWeb"/>
        <w:spacing w:before="240" w:beforeAutospacing="0" w:after="240" w:afterAutospacing="0"/>
        <w:rPr>
          <w:lang w:val="es-419"/>
        </w:rPr>
      </w:pPr>
      <w:r w:rsidRPr="000A6A8B">
        <w:rPr>
          <w:rFonts w:ascii="Georgia" w:hAnsi="Georgia"/>
          <w:color w:val="000000"/>
          <w:sz w:val="22"/>
          <w:szCs w:val="22"/>
          <w:shd w:val="clear" w:color="auto" w:fill="FFFFFF"/>
          <w:lang w:val="es-419"/>
        </w:rPr>
        <w:t>Durante estas breves preguntas y respuestas, es difícil pensar en cada pregunta que pueda tener.  Si tiene alguna inquietud, comuníquese con cualquiera de nosotros y haremos todo lo posible para responder sus preguntas.</w:t>
      </w:r>
    </w:p>
    <w:p w14:paraId="091766DD" w14:textId="77777777" w:rsidR="000A6A8B" w:rsidRPr="000A6A8B" w:rsidRDefault="000A6A8B" w:rsidP="000A6A8B">
      <w:pPr>
        <w:pStyle w:val="NormalWeb"/>
        <w:spacing w:before="240" w:beforeAutospacing="0" w:after="240" w:afterAutospacing="0"/>
        <w:rPr>
          <w:lang w:val="es-419"/>
        </w:rPr>
      </w:pPr>
      <w:r w:rsidRPr="000A6A8B">
        <w:rPr>
          <w:rFonts w:ascii="Georgia" w:hAnsi="Georgia"/>
          <w:color w:val="000000"/>
          <w:sz w:val="22"/>
          <w:szCs w:val="22"/>
          <w:shd w:val="clear" w:color="auto" w:fill="FFFFFF"/>
          <w:lang w:val="es-419"/>
        </w:rPr>
        <w:t> </w:t>
      </w:r>
    </w:p>
    <w:p w14:paraId="61D1D9D7" w14:textId="77777777" w:rsidR="000A6A8B" w:rsidRPr="000A6A8B" w:rsidRDefault="000A6A8B" w:rsidP="000A6A8B">
      <w:pPr>
        <w:pStyle w:val="NormalWeb"/>
        <w:spacing w:before="0" w:beforeAutospacing="0" w:after="0" w:afterAutospacing="0"/>
        <w:rPr>
          <w:lang w:val="es-419"/>
        </w:rPr>
      </w:pPr>
      <w:r w:rsidRPr="000A6A8B">
        <w:rPr>
          <w:rFonts w:ascii="Georgia" w:hAnsi="Georgia"/>
          <w:b/>
          <w:bCs/>
          <w:i/>
          <w:iCs/>
          <w:color w:val="000000"/>
          <w:sz w:val="22"/>
          <w:szCs w:val="22"/>
          <w:shd w:val="clear" w:color="auto" w:fill="FFFFFF"/>
          <w:lang w:val="es-419"/>
        </w:rPr>
        <w:t>Gracias por asistir,</w:t>
      </w:r>
    </w:p>
    <w:p w14:paraId="4A9EF7BA" w14:textId="77777777" w:rsidR="000A6A8B" w:rsidRDefault="000A6A8B" w:rsidP="000A6A8B">
      <w:pPr>
        <w:pStyle w:val="NormalWeb"/>
        <w:spacing w:before="0" w:beforeAutospacing="0" w:after="0" w:afterAutospacing="0"/>
        <w:rPr>
          <w:rFonts w:ascii="Georgia" w:hAnsi="Georgia"/>
          <w:color w:val="000000"/>
          <w:sz w:val="22"/>
          <w:szCs w:val="22"/>
          <w:shd w:val="clear" w:color="auto" w:fill="FFFFFF"/>
        </w:rPr>
      </w:pPr>
    </w:p>
    <w:p w14:paraId="4F92869E" w14:textId="77777777" w:rsidR="000A6A8B" w:rsidRDefault="000A6A8B" w:rsidP="000A6A8B">
      <w:pPr>
        <w:pStyle w:val="NormalWeb"/>
        <w:spacing w:before="0" w:beforeAutospacing="0" w:after="0" w:afterAutospacing="0" w:line="276" w:lineRule="auto"/>
        <w:rPr>
          <w:rFonts w:ascii="Georgia" w:hAnsi="Georgia"/>
          <w:color w:val="000000"/>
          <w:sz w:val="22"/>
          <w:szCs w:val="22"/>
          <w:shd w:val="clear" w:color="auto" w:fill="FFFFFF"/>
        </w:rPr>
      </w:pPr>
      <w:r>
        <w:rPr>
          <w:noProof/>
        </w:rPr>
        <w:drawing>
          <wp:anchor distT="114300" distB="114300" distL="114300" distR="114300" simplePos="0" relativeHeight="251663360" behindDoc="1" locked="0" layoutInCell="1" hidden="0" allowOverlap="1" wp14:anchorId="26B8879B" wp14:editId="103713B0">
            <wp:simplePos x="0" y="0"/>
            <wp:positionH relativeFrom="margin">
              <wp:align>left</wp:align>
            </wp:positionH>
            <wp:positionV relativeFrom="paragraph">
              <wp:posOffset>13970</wp:posOffset>
            </wp:positionV>
            <wp:extent cx="899795" cy="923925"/>
            <wp:effectExtent l="0" t="0" r="0" b="9525"/>
            <wp:wrapTight wrapText="bothSides">
              <wp:wrapPolygon edited="0">
                <wp:start x="0" y="0"/>
                <wp:lineTo x="0" y="21377"/>
                <wp:lineTo x="21036" y="21377"/>
                <wp:lineTo x="21036" y="0"/>
                <wp:lineTo x="0" y="0"/>
              </wp:wrapPolygon>
            </wp:wrapTight>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99795" cy="923925"/>
                    </a:xfrm>
                    <a:prstGeom prst="rect">
                      <a:avLst/>
                    </a:prstGeom>
                    <a:ln/>
                  </pic:spPr>
                </pic:pic>
              </a:graphicData>
            </a:graphic>
            <wp14:sizeRelH relativeFrom="margin">
              <wp14:pctWidth>0</wp14:pctWidth>
            </wp14:sizeRelH>
            <wp14:sizeRelV relativeFrom="margin">
              <wp14:pctHeight>0</wp14:pctHeight>
            </wp14:sizeRelV>
          </wp:anchor>
        </w:drawing>
      </w:r>
    </w:p>
    <w:p w14:paraId="43433264" w14:textId="77777777" w:rsidR="000A6A8B" w:rsidRPr="000A6A8B" w:rsidRDefault="000A6A8B" w:rsidP="000A6A8B">
      <w:pPr>
        <w:pStyle w:val="NormalWeb"/>
        <w:spacing w:before="0" w:beforeAutospacing="0" w:after="0" w:afterAutospacing="0" w:line="276" w:lineRule="auto"/>
      </w:pPr>
      <w:r w:rsidRPr="000A6A8B">
        <w:rPr>
          <w:rFonts w:ascii="Georgia" w:hAnsi="Georgia"/>
          <w:color w:val="000000"/>
          <w:sz w:val="22"/>
          <w:szCs w:val="22"/>
          <w:shd w:val="clear" w:color="auto" w:fill="FFFFFF"/>
        </w:rPr>
        <w:t>Scott Gray, scott.gray@haverhill-ps.org</w:t>
      </w:r>
    </w:p>
    <w:p w14:paraId="03F0FBC0" w14:textId="77777777" w:rsidR="000A6A8B" w:rsidRDefault="000A6A8B" w:rsidP="000A6A8B">
      <w:pPr>
        <w:pStyle w:val="NormalWeb"/>
        <w:spacing w:before="0" w:beforeAutospacing="0" w:after="0" w:afterAutospacing="0" w:line="276" w:lineRule="auto"/>
      </w:pPr>
      <w:r>
        <w:rPr>
          <w:rFonts w:ascii="Georgia" w:hAnsi="Georgia"/>
          <w:color w:val="000000"/>
          <w:sz w:val="22"/>
          <w:szCs w:val="22"/>
          <w:shd w:val="clear" w:color="auto" w:fill="FFFFFF"/>
        </w:rPr>
        <w:t xml:space="preserve">Lea Anne </w:t>
      </w:r>
      <w:proofErr w:type="spellStart"/>
      <w:r>
        <w:rPr>
          <w:rFonts w:ascii="Georgia" w:hAnsi="Georgia"/>
          <w:color w:val="000000"/>
          <w:sz w:val="22"/>
          <w:szCs w:val="22"/>
          <w:shd w:val="clear" w:color="auto" w:fill="FFFFFF"/>
        </w:rPr>
        <w:t>Waybright</w:t>
      </w:r>
      <w:proofErr w:type="spellEnd"/>
      <w:r>
        <w:rPr>
          <w:rFonts w:ascii="Georgia" w:hAnsi="Georgia"/>
          <w:color w:val="000000"/>
          <w:sz w:val="22"/>
          <w:szCs w:val="22"/>
          <w:shd w:val="clear" w:color="auto" w:fill="FFFFFF"/>
        </w:rPr>
        <w:t>, leaanne.waybright@haverhill-ps.org</w:t>
      </w:r>
    </w:p>
    <w:p w14:paraId="4EF6AAEC" w14:textId="77777777" w:rsidR="000A6A8B" w:rsidRPr="000A6A8B" w:rsidRDefault="000A6A8B" w:rsidP="000A6A8B">
      <w:pPr>
        <w:pStyle w:val="NormalWeb"/>
        <w:spacing w:before="0" w:beforeAutospacing="0" w:after="0" w:afterAutospacing="0" w:line="276" w:lineRule="auto"/>
        <w:rPr>
          <w:lang w:val="es-419"/>
        </w:rPr>
      </w:pPr>
      <w:r w:rsidRPr="000A6A8B">
        <w:rPr>
          <w:rFonts w:ascii="Georgia" w:hAnsi="Georgia"/>
          <w:color w:val="000000"/>
          <w:sz w:val="22"/>
          <w:szCs w:val="22"/>
          <w:shd w:val="clear" w:color="auto" w:fill="FFFFFF"/>
          <w:lang w:val="es-419"/>
        </w:rPr>
        <w:t>Cara LaBelle, clabelle@haverhill-ps.org</w:t>
      </w:r>
    </w:p>
    <w:p w14:paraId="68080616" w14:textId="77777777" w:rsidR="000A6A8B" w:rsidRPr="000A6A8B" w:rsidRDefault="000A6A8B" w:rsidP="000A6A8B">
      <w:pPr>
        <w:pStyle w:val="NormalWeb"/>
        <w:spacing w:before="0" w:beforeAutospacing="0" w:after="0" w:afterAutospacing="0" w:line="276" w:lineRule="auto"/>
        <w:rPr>
          <w:lang w:val="es-419"/>
        </w:rPr>
      </w:pPr>
      <w:r w:rsidRPr="000A6A8B">
        <w:rPr>
          <w:rFonts w:ascii="Georgia" w:hAnsi="Georgia"/>
          <w:color w:val="000000"/>
          <w:sz w:val="22"/>
          <w:szCs w:val="22"/>
          <w:shd w:val="clear" w:color="auto" w:fill="FFFFFF"/>
          <w:lang w:val="es-419"/>
        </w:rPr>
        <w:t>Paula Rodríguez, prodriguez@haverhill-ps.org</w:t>
      </w:r>
    </w:p>
    <w:p w14:paraId="16DE587B" w14:textId="77777777" w:rsidR="000A6A8B" w:rsidRPr="000A6A8B" w:rsidRDefault="000A6A8B" w:rsidP="000A6A8B">
      <w:pPr>
        <w:pStyle w:val="NormalWeb"/>
        <w:spacing w:before="0" w:beforeAutospacing="0" w:after="0" w:afterAutospacing="0"/>
        <w:rPr>
          <w:lang w:val="es-419"/>
        </w:rPr>
      </w:pPr>
      <w:r w:rsidRPr="000A6A8B">
        <w:rPr>
          <w:rFonts w:ascii="Georgia" w:hAnsi="Georgia"/>
          <w:color w:val="000000"/>
          <w:sz w:val="22"/>
          <w:szCs w:val="22"/>
          <w:shd w:val="clear" w:color="auto" w:fill="FFFFFF"/>
          <w:lang w:val="es-419"/>
        </w:rPr>
        <w:t> </w:t>
      </w:r>
    </w:p>
    <w:p w14:paraId="6AF51C08" w14:textId="77777777" w:rsidR="000A6A8B" w:rsidRPr="000A6A8B" w:rsidRDefault="000A6A8B" w:rsidP="000A6A8B">
      <w:pPr>
        <w:pStyle w:val="NormalWeb"/>
        <w:spacing w:before="0" w:beforeAutospacing="0" w:after="0" w:afterAutospacing="0"/>
        <w:rPr>
          <w:lang w:val="es-419"/>
        </w:rPr>
      </w:pPr>
      <w:r w:rsidRPr="000A6A8B">
        <w:rPr>
          <w:rFonts w:ascii="Georgia" w:hAnsi="Georgia"/>
          <w:color w:val="000000"/>
          <w:shd w:val="clear" w:color="auto" w:fill="FFFFFF"/>
          <w:lang w:val="es-419"/>
        </w:rPr>
        <w:t> </w:t>
      </w:r>
    </w:p>
    <w:p w14:paraId="58414555" w14:textId="77777777" w:rsidR="001975EF" w:rsidRPr="000A6A8B" w:rsidRDefault="000A6A8B" w:rsidP="000A6A8B">
      <w:pPr>
        <w:pStyle w:val="NormalWeb"/>
        <w:spacing w:before="240" w:beforeAutospacing="0" w:after="240" w:afterAutospacing="0"/>
        <w:rPr>
          <w:lang w:val="es-419"/>
        </w:rPr>
      </w:pPr>
      <w:r w:rsidRPr="000A6A8B">
        <w:rPr>
          <w:rFonts w:ascii="Georgia" w:hAnsi="Georgia"/>
          <w:color w:val="000000"/>
          <w:shd w:val="clear" w:color="auto" w:fill="FFFFFF"/>
          <w:lang w:val="es-419"/>
        </w:rPr>
        <w:t>Gracias a la Superintendente Margaret Marotta y al Departamento de Policía de Haverhill por su continuo apoyo</w:t>
      </w:r>
      <w:r>
        <w:rPr>
          <w:rFonts w:ascii="Georgia" w:hAnsi="Georgia"/>
          <w:color w:val="000000"/>
          <w:shd w:val="clear" w:color="auto" w:fill="FFFFFF"/>
          <w:lang w:val="es-419"/>
        </w:rPr>
        <w:t>.</w:t>
      </w:r>
    </w:p>
    <w:sectPr w:rsidR="001975EF" w:rsidRPr="000A6A8B">
      <w:headerReference w:type="default" r:id="rId17"/>
      <w:pgSz w:w="12240" w:h="15840"/>
      <w:pgMar w:top="1080" w:right="1440" w:bottom="1440" w:left="1440"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033BE" w14:textId="77777777" w:rsidR="00EA6415" w:rsidRDefault="00EA6415">
      <w:pPr>
        <w:spacing w:line="240" w:lineRule="auto"/>
      </w:pPr>
      <w:r>
        <w:separator/>
      </w:r>
    </w:p>
  </w:endnote>
  <w:endnote w:type="continuationSeparator" w:id="0">
    <w:p w14:paraId="5EF39BA5" w14:textId="77777777" w:rsidR="00EA6415" w:rsidRDefault="00EA6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017AF" w14:textId="77777777" w:rsidR="00EA6415" w:rsidRDefault="00EA6415">
      <w:pPr>
        <w:spacing w:line="240" w:lineRule="auto"/>
      </w:pPr>
      <w:r>
        <w:separator/>
      </w:r>
    </w:p>
  </w:footnote>
  <w:footnote w:type="continuationSeparator" w:id="0">
    <w:p w14:paraId="27EA0151" w14:textId="77777777" w:rsidR="00EA6415" w:rsidRDefault="00EA64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C571" w14:textId="77777777" w:rsidR="001975EF" w:rsidRDefault="001975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5EF"/>
    <w:rsid w:val="000A6A8B"/>
    <w:rsid w:val="001975EF"/>
    <w:rsid w:val="00473307"/>
    <w:rsid w:val="004E0897"/>
    <w:rsid w:val="0052704B"/>
    <w:rsid w:val="00857777"/>
    <w:rsid w:val="00921A7A"/>
    <w:rsid w:val="00976619"/>
    <w:rsid w:val="009848D2"/>
    <w:rsid w:val="00A32081"/>
    <w:rsid w:val="00A71C37"/>
    <w:rsid w:val="00DD78E5"/>
    <w:rsid w:val="00EA6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F68E"/>
  <w15:docId w15:val="{3A14D742-3CF8-1E4F-BCE6-9B05074D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848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D2"/>
    <w:rPr>
      <w:rFonts w:ascii="Segoe UI" w:hAnsi="Segoe UI" w:cs="Segoe UI"/>
      <w:sz w:val="18"/>
      <w:szCs w:val="18"/>
    </w:rPr>
  </w:style>
  <w:style w:type="paragraph" w:styleId="NormalWeb">
    <w:name w:val="Normal (Web)"/>
    <w:basedOn w:val="Normal"/>
    <w:uiPriority w:val="99"/>
    <w:unhideWhenUsed/>
    <w:rsid w:val="009848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9848D2"/>
  </w:style>
  <w:style w:type="character" w:styleId="Hyperlink">
    <w:name w:val="Hyperlink"/>
    <w:basedOn w:val="DefaultParagraphFont"/>
    <w:uiPriority w:val="99"/>
    <w:semiHidden/>
    <w:unhideWhenUsed/>
    <w:rsid w:val="00A71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078990">
      <w:bodyDiv w:val="1"/>
      <w:marLeft w:val="0"/>
      <w:marRight w:val="0"/>
      <w:marTop w:val="0"/>
      <w:marBottom w:val="0"/>
      <w:divBdr>
        <w:top w:val="none" w:sz="0" w:space="0" w:color="auto"/>
        <w:left w:val="none" w:sz="0" w:space="0" w:color="auto"/>
        <w:bottom w:val="none" w:sz="0" w:space="0" w:color="auto"/>
        <w:right w:val="none" w:sz="0" w:space="0" w:color="auto"/>
      </w:divBdr>
    </w:div>
    <w:div w:id="1452162157">
      <w:bodyDiv w:val="1"/>
      <w:marLeft w:val="0"/>
      <w:marRight w:val="0"/>
      <w:marTop w:val="0"/>
      <w:marBottom w:val="0"/>
      <w:divBdr>
        <w:top w:val="none" w:sz="0" w:space="0" w:color="auto"/>
        <w:left w:val="none" w:sz="0" w:space="0" w:color="auto"/>
        <w:bottom w:val="none" w:sz="0" w:space="0" w:color="auto"/>
        <w:right w:val="none" w:sz="0" w:space="0" w:color="auto"/>
      </w:divBdr>
    </w:div>
    <w:div w:id="1951664768">
      <w:bodyDiv w:val="1"/>
      <w:marLeft w:val="0"/>
      <w:marRight w:val="0"/>
      <w:marTop w:val="0"/>
      <w:marBottom w:val="0"/>
      <w:divBdr>
        <w:top w:val="none" w:sz="0" w:space="0" w:color="auto"/>
        <w:left w:val="none" w:sz="0" w:space="0" w:color="auto"/>
        <w:bottom w:val="none" w:sz="0" w:space="0" w:color="auto"/>
        <w:right w:val="none" w:sz="0" w:space="0" w:color="auto"/>
      </w:divBdr>
    </w:div>
    <w:div w:id="1952085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alicetraining.com/our-program/alice/workplac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alicetraining.com/our-program/alice/universitie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licetraining.com/our-program/alice-training/healthcare/" TargetMode="External"/><Relationship Id="rId5" Type="http://schemas.openxmlformats.org/officeDocument/2006/relationships/endnotes" Target="endnotes.xml"/><Relationship Id="rId15" Type="http://schemas.openxmlformats.org/officeDocument/2006/relationships/hyperlink" Target="https://www.alicetraining.com/our-program/alice/worship/" TargetMode="External"/><Relationship Id="rId10" Type="http://schemas.openxmlformats.org/officeDocument/2006/relationships/hyperlink" Target="https://www.alicetraining.com/our-program/alice/k12-educatio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alicetraining.com/our-program/alice/law-enforcement/" TargetMode="External"/><Relationship Id="rId14" Type="http://schemas.openxmlformats.org/officeDocument/2006/relationships/hyperlink" Target="https://www.alicetraining.com/our-program/alice-training/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Almonte, Delfi</dc:creator>
  <cp:lastModifiedBy>Microsoft Office User</cp:lastModifiedBy>
  <cp:revision>2</cp:revision>
  <cp:lastPrinted>2019-10-18T17:36:00Z</cp:lastPrinted>
  <dcterms:created xsi:type="dcterms:W3CDTF">2019-10-20T14:34:00Z</dcterms:created>
  <dcterms:modified xsi:type="dcterms:W3CDTF">2019-10-20T14:34:00Z</dcterms:modified>
</cp:coreProperties>
</file>